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tabs>
          <w:tab w:val="clear" w:pos="708"/>
          <w:tab w:val="left" w:pos="12191" w:leader="none"/>
        </w:tabs>
        <w:spacing w:lineRule="auto" w:line="240" w:before="0" w:after="150"/>
        <w:ind w:firstLine="284" w:left="6804"/>
        <w:jc w:val="both"/>
        <w:rPr>
          <w:rFonts w:ascii="Segoe Print" w:hAnsi="Segoe Print" w:eastAsia="Times New Roman" w:cs="Times New Roman"/>
          <w:b/>
          <w:color w:val="000000"/>
          <w:sz w:val="18"/>
          <w:szCs w:val="18"/>
          <w:u w:val="single"/>
          <w:lang w:eastAsia="fr-FR"/>
        </w:rPr>
      </w:pPr>
      <w:r>
        <w:rPr/>
      </w:r>
    </w:p>
    <w:p>
      <w:pPr>
        <w:pStyle w:val="Normal"/>
        <w:shd w:val="clear" w:color="auto" w:fill="FFFFFF"/>
        <w:spacing w:lineRule="auto" w:line="240" w:before="0" w:after="150"/>
        <w:ind w:left="-709" w:right="8789"/>
        <w:jc w:val="both"/>
        <w:rPr>
          <w:rFonts w:ascii="Segoe Print" w:hAnsi="Segoe Print" w:eastAsia="Times New Roman" w:cs="Times New Roman"/>
          <w:b/>
          <w:color w:val="000000"/>
          <w:sz w:val="20"/>
          <w:szCs w:val="20"/>
          <w:u w:val="single"/>
          <w:lang w:eastAsia="fr-FR"/>
        </w:rPr>
      </w:pPr>
      <w:r>
        <w:rPr>
          <w:rFonts w:eastAsia="Times New Roman" w:cs="Times New Roman" w:ascii="Segoe Print" w:hAnsi="Segoe Print"/>
          <w:b/>
          <w:color w:val="000000"/>
          <w:sz w:val="20"/>
          <w:szCs w:val="20"/>
          <w:u w:val="single"/>
          <w:lang w:eastAsia="fr-FR"/>
        </w:rPr>
        <w:t xml:space="preserve"> </w:t>
      </w:r>
      <w:r>
        <w:rPr>
          <w:rFonts w:eastAsia="Times New Roman" w:cs="Times New Roman" w:ascii="Segoe Print" w:hAnsi="Segoe Print"/>
          <w:b/>
          <w:color w:val="000000"/>
          <w:sz w:val="20"/>
          <w:szCs w:val="20"/>
          <w:u w:val="single"/>
          <w:lang w:eastAsia="fr-FR"/>
        </w:rPr>
        <w:t>L’apprentissage anticipé de la conduite permet :</w:t>
      </w:r>
    </w:p>
    <w:tbl>
      <w:tblPr>
        <w:tblpPr w:vertAnchor="text" w:horzAnchor="text" w:leftFromText="141" w:rightFromText="141" w:tblpX="8362" w:tblpY="269"/>
        <w:tblW w:w="14187"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4187"/>
      </w:tblGrid>
      <w:tr>
        <w:trPr>
          <w:trHeight w:val="9458" w:hRule="atLeast"/>
        </w:trPr>
        <w:tc>
          <w:tcPr>
            <w:tcW w:w="14187" w:type="dxa"/>
            <w:tcBorders/>
          </w:tcPr>
          <w:p>
            <w:pPr>
              <w:pStyle w:val="Normal"/>
              <w:tabs>
                <w:tab w:val="clear" w:pos="708"/>
                <w:tab w:val="left" w:pos="6379" w:leader="none"/>
              </w:tabs>
              <w:spacing w:lineRule="auto" w:line="240" w:beforeAutospacing="1" w:afterAutospacing="1"/>
              <w:ind w:hanging="567" w:left="1701" w:right="8789"/>
              <w:jc w:val="center"/>
              <w:rPr>
                <w:rFonts w:ascii="Segoe Print" w:hAnsi="Segoe Print" w:eastAsia="Times New Roman" w:cs="Times New Roman"/>
                <w:color w:val="000000"/>
                <w:sz w:val="20"/>
                <w:szCs w:val="20"/>
                <w:lang w:eastAsia="fr-FR"/>
              </w:rPr>
            </w:pPr>
            <w:r>
              <w:rPr/>
              <w:drawing>
                <wp:inline distT="0" distB="0" distL="0" distR="0">
                  <wp:extent cx="2619375" cy="2216150"/>
                  <wp:effectExtent l="0" t="0" r="0" b="0"/>
                  <wp:docPr id="1" name="Imag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Copie 1" descr=""/>
                          <pic:cNvPicPr>
                            <a:picLocks noChangeAspect="1" noChangeArrowheads="1"/>
                          </pic:cNvPicPr>
                        </pic:nvPicPr>
                        <pic:blipFill>
                          <a:blip r:embed="rId2"/>
                          <a:stretch>
                            <a:fillRect/>
                          </a:stretch>
                        </pic:blipFill>
                        <pic:spPr bwMode="auto">
                          <a:xfrm>
                            <a:off x="0" y="0"/>
                            <a:ext cx="2619375" cy="2216150"/>
                          </a:xfrm>
                          <a:prstGeom prst="rect">
                            <a:avLst/>
                          </a:prstGeom>
                        </pic:spPr>
                      </pic:pic>
                    </a:graphicData>
                  </a:graphic>
                </wp:inline>
              </w:drawing>
            </w:r>
          </w:p>
          <w:p>
            <w:pPr>
              <w:pStyle w:val="Normal"/>
              <w:tabs>
                <w:tab w:val="clear" w:pos="708"/>
                <w:tab w:val="left" w:pos="6379" w:leader="none"/>
              </w:tabs>
              <w:spacing w:lineRule="auto" w:line="240" w:beforeAutospacing="1" w:afterAutospacing="1"/>
              <w:ind w:hanging="142" w:left="851" w:right="8789"/>
              <w:jc w:val="center"/>
              <w:rPr>
                <w:rFonts w:ascii="Segoe Print" w:hAnsi="Segoe Print" w:eastAsia="Times New Roman" w:cs="Times New Roman"/>
                <w:b/>
                <w:color w:val="000000"/>
                <w:sz w:val="48"/>
                <w:szCs w:val="48"/>
                <w:lang w:eastAsia="fr-FR"/>
              </w:rPr>
            </w:pPr>
            <w:r>
              <w:rPr>
                <w:rFonts w:eastAsia="Times New Roman" w:cs="Times New Roman" w:ascii="Segoe Print" w:hAnsi="Segoe Print"/>
                <w:b/>
                <w:color w:val="000000"/>
                <w:sz w:val="48"/>
                <w:szCs w:val="48"/>
                <w:lang w:eastAsia="fr-FR"/>
              </w:rPr>
              <w:t>GUIDE</w:t>
            </w:r>
          </w:p>
          <w:p>
            <w:pPr>
              <w:pStyle w:val="Normal"/>
              <w:tabs>
                <w:tab w:val="clear" w:pos="708"/>
                <w:tab w:val="left" w:pos="6379" w:leader="none"/>
              </w:tabs>
              <w:spacing w:lineRule="auto" w:line="240" w:beforeAutospacing="1" w:afterAutospacing="1"/>
              <w:ind w:left="567" w:right="8789"/>
              <w:jc w:val="center"/>
              <w:rPr>
                <w:rFonts w:ascii="Segoe Print" w:hAnsi="Segoe Print" w:eastAsia="Times New Roman" w:cs="Times New Roman"/>
                <w:b/>
                <w:color w:val="000000"/>
                <w:sz w:val="48"/>
                <w:szCs w:val="48"/>
                <w:lang w:eastAsia="fr-FR"/>
              </w:rPr>
            </w:pPr>
            <w:r>
              <w:rPr>
                <w:rFonts w:eastAsia="Times New Roman" w:cs="Times New Roman" w:ascii="Segoe Print" w:hAnsi="Segoe Print"/>
                <w:b/>
                <w:color w:val="000000"/>
                <w:sz w:val="48"/>
                <w:szCs w:val="48"/>
                <w:lang w:eastAsia="fr-FR"/>
              </w:rPr>
              <w:t>DE LA CONDUITE</w:t>
            </w:r>
          </w:p>
          <w:p>
            <w:pPr>
              <w:pStyle w:val="Normal"/>
              <w:tabs>
                <w:tab w:val="clear" w:pos="708"/>
                <w:tab w:val="left" w:pos="6379" w:leader="none"/>
              </w:tabs>
              <w:spacing w:lineRule="auto" w:line="240" w:beforeAutospacing="1" w:after="0"/>
              <w:ind w:left="567" w:right="8789"/>
              <w:jc w:val="center"/>
              <w:rPr>
                <w:rFonts w:ascii="Segoe Print" w:hAnsi="Segoe Print" w:eastAsia="Times New Roman" w:cs="Times New Roman"/>
                <w:b/>
                <w:color w:val="000000"/>
                <w:sz w:val="48"/>
                <w:szCs w:val="48"/>
                <w:lang w:eastAsia="fr-FR"/>
              </w:rPr>
            </w:pPr>
            <w:r>
              <w:rPr>
                <w:rFonts w:eastAsia="Times New Roman" w:cs="Times New Roman" w:ascii="Segoe Print" w:hAnsi="Segoe Print"/>
                <w:b/>
                <w:color w:val="000000"/>
                <w:sz w:val="48"/>
                <w:szCs w:val="48"/>
                <w:lang w:eastAsia="fr-FR"/>
              </w:rPr>
              <w:t>ACCOMPAGNÉE</w:t>
            </w:r>
          </w:p>
        </w:tc>
      </w:tr>
    </w:tbl>
    <w:p>
      <w:pPr>
        <w:pStyle w:val="Normal"/>
        <w:numPr>
          <w:ilvl w:val="0"/>
          <w:numId w:val="1"/>
        </w:numPr>
        <w:shd w:val="clear" w:color="auto" w:fill="FFFFFF"/>
        <w:tabs>
          <w:tab w:val="clear" w:pos="708"/>
          <w:tab w:val="left" w:pos="6379" w:leader="none"/>
        </w:tabs>
        <w:spacing w:lineRule="auto" w:line="240" w:beforeAutospacing="1" w:after="0"/>
        <w:ind w:hanging="360" w:left="-709" w:right="8789"/>
        <w:jc w:val="both"/>
        <w:rPr>
          <w:rFonts w:ascii="Segoe Print" w:hAnsi="Segoe Print" w:eastAsia="Times New Roman" w:cs="Times New Roman"/>
          <w:color w:val="000000"/>
          <w:sz w:val="20"/>
          <w:szCs w:val="20"/>
          <w:lang w:eastAsia="fr-FR"/>
        </w:rPr>
      </w:pPr>
      <w:r>
        <w:rPr>
          <w:rFonts w:eastAsia="Times New Roman" w:cs="Times New Roman" w:ascii="Segoe Print" w:hAnsi="Segoe Print"/>
          <w:color w:val="000000"/>
          <w:sz w:val="20"/>
          <w:szCs w:val="20"/>
          <w:lang w:eastAsia="fr-FR"/>
        </w:rPr>
        <w:t>de réduire la période probatoire du permis à 2 ans au lieu de 3 (les nouveaux titulaires du permis de conduire disposent de 6 points sur leur permis et doivent attendre deux ans sans infraction avant d’en obtenir 12) ;</w:t>
      </w:r>
    </w:p>
    <w:p>
      <w:pPr>
        <w:pStyle w:val="Normal"/>
        <w:numPr>
          <w:ilvl w:val="0"/>
          <w:numId w:val="1"/>
        </w:numPr>
        <w:shd w:val="clear" w:color="auto" w:fill="FFFFFF"/>
        <w:tabs>
          <w:tab w:val="clear" w:pos="708"/>
          <w:tab w:val="left" w:pos="6804" w:leader="none"/>
        </w:tabs>
        <w:spacing w:lineRule="auto" w:line="240" w:before="0" w:after="0"/>
        <w:ind w:hanging="360" w:left="-709" w:right="8789"/>
        <w:jc w:val="both"/>
        <w:rPr>
          <w:rFonts w:ascii="Segoe Print" w:hAnsi="Segoe Print" w:eastAsia="Times New Roman" w:cs="Times New Roman"/>
          <w:color w:val="000000"/>
          <w:sz w:val="20"/>
          <w:szCs w:val="20"/>
          <w:lang w:eastAsia="fr-FR"/>
        </w:rPr>
      </w:pPr>
      <w:r>
        <w:rPr>
          <w:rFonts w:eastAsia="Times New Roman" w:cs="Times New Roman" w:ascii="Segoe Print" w:hAnsi="Segoe Print"/>
          <w:color w:val="000000"/>
          <w:sz w:val="20"/>
          <w:szCs w:val="20"/>
          <w:lang w:eastAsia="fr-FR"/>
        </w:rPr>
        <w:t>de commencer la formation initiale en école de conduite (code et conduite) dès 15 ans ;</w:t>
      </w:r>
    </w:p>
    <w:p>
      <w:pPr>
        <w:pStyle w:val="Normal"/>
        <w:numPr>
          <w:ilvl w:val="0"/>
          <w:numId w:val="1"/>
        </w:numPr>
        <w:shd w:val="clear" w:color="auto" w:fill="FFFFFF"/>
        <w:spacing w:lineRule="auto" w:line="240" w:before="0" w:after="0"/>
        <w:ind w:hanging="360" w:left="-709" w:right="8789"/>
        <w:jc w:val="both"/>
        <w:rPr>
          <w:rFonts w:ascii="Segoe Print" w:hAnsi="Segoe Print" w:eastAsia="Times New Roman" w:cs="Times New Roman"/>
          <w:color w:val="000000"/>
          <w:sz w:val="20"/>
          <w:szCs w:val="20"/>
          <w:lang w:eastAsia="fr-FR"/>
        </w:rPr>
      </w:pPr>
      <w:r>
        <w:rPr>
          <w:rFonts w:eastAsia="Times New Roman" w:cs="Times New Roman" w:ascii="Segoe Print" w:hAnsi="Segoe Print"/>
          <w:color w:val="000000"/>
          <w:sz w:val="20"/>
          <w:szCs w:val="20"/>
          <w:lang w:eastAsia="fr-FR"/>
        </w:rPr>
        <w:t>d’acquérir de l’expérience de conduite ; </w:t>
      </w:r>
    </w:p>
    <w:p>
      <w:pPr>
        <w:pStyle w:val="Normal"/>
        <w:numPr>
          <w:ilvl w:val="0"/>
          <w:numId w:val="1"/>
        </w:numPr>
        <w:shd w:val="clear" w:color="auto" w:fill="FFFFFF"/>
        <w:spacing w:lineRule="auto" w:line="240" w:before="0" w:after="0"/>
        <w:ind w:hanging="360" w:left="-709" w:right="8789"/>
        <w:jc w:val="both"/>
        <w:rPr>
          <w:rFonts w:ascii="Segoe Print" w:hAnsi="Segoe Print" w:eastAsia="Times New Roman" w:cs="Times New Roman"/>
          <w:color w:val="000000"/>
          <w:sz w:val="20"/>
          <w:szCs w:val="20"/>
          <w:lang w:eastAsia="fr-FR"/>
        </w:rPr>
      </w:pPr>
      <w:r>
        <w:rPr>
          <w:rFonts w:eastAsia="Times New Roman" w:cs="Times New Roman" w:ascii="Segoe Print" w:hAnsi="Segoe Print"/>
          <w:color w:val="000000"/>
          <w:sz w:val="20"/>
          <w:szCs w:val="20"/>
          <w:lang w:eastAsia="fr-FR"/>
        </w:rPr>
        <w:t>de passer l’épreuve du permis de conduire à 17 ans</w:t>
      </w:r>
      <w:bookmarkStart w:id="0" w:name="_GoBack_Copie_2"/>
      <w:bookmarkEnd w:id="0"/>
      <w:r>
        <w:rPr>
          <w:rFonts w:eastAsia="Times New Roman" w:cs="Times New Roman" w:ascii="Segoe Print" w:hAnsi="Segoe Print"/>
          <w:color w:val="000000"/>
          <w:sz w:val="20"/>
          <w:szCs w:val="20"/>
          <w:lang w:eastAsia="fr-FR"/>
        </w:rPr>
        <w:t xml:space="preserve">. </w:t>
      </w:r>
    </w:p>
    <w:p>
      <w:pPr>
        <w:pStyle w:val="Normal"/>
        <w:numPr>
          <w:ilvl w:val="0"/>
          <w:numId w:val="1"/>
        </w:numPr>
        <w:shd w:val="clear" w:color="auto" w:fill="FFFFFF"/>
        <w:spacing w:lineRule="auto" w:line="240" w:before="0" w:after="0"/>
        <w:ind w:hanging="360" w:left="-709" w:right="8789"/>
        <w:jc w:val="both"/>
        <w:rPr>
          <w:rFonts w:ascii="Segoe Print" w:hAnsi="Segoe Print" w:eastAsia="Times New Roman" w:cs="Times New Roman"/>
          <w:color w:val="000000"/>
          <w:sz w:val="20"/>
          <w:szCs w:val="20"/>
          <w:lang w:eastAsia="fr-FR"/>
        </w:rPr>
      </w:pPr>
      <w:r>
        <w:rPr>
          <w:rFonts w:eastAsia="Times New Roman" w:cs="Times New Roman" w:ascii="Segoe Print" w:hAnsi="Segoe Print"/>
          <w:color w:val="000000"/>
          <w:sz w:val="20"/>
          <w:szCs w:val="20"/>
          <w:lang w:eastAsia="fr-FR"/>
        </w:rPr>
        <w:t>d’augmenter ses chances de réussite à l’examen du permis de conduire : 74% de chances de l’obtenir dès la première fois contre 55% par la voie de l’apprentissage traditionnel ;</w:t>
      </w:r>
    </w:p>
    <w:p>
      <w:pPr>
        <w:pStyle w:val="Normal"/>
        <w:numPr>
          <w:ilvl w:val="0"/>
          <w:numId w:val="1"/>
        </w:numPr>
        <w:shd w:val="clear" w:color="auto" w:fill="FFFFFF"/>
        <w:spacing w:lineRule="auto" w:line="240" w:before="0" w:afterAutospacing="1"/>
        <w:ind w:hanging="360" w:left="-709" w:right="8789"/>
        <w:jc w:val="both"/>
        <w:rPr>
          <w:rFonts w:ascii="Segoe Print" w:hAnsi="Segoe Print" w:eastAsia="Times New Roman" w:cs="Times New Roman"/>
          <w:color w:val="000000"/>
          <w:sz w:val="20"/>
          <w:szCs w:val="20"/>
          <w:lang w:eastAsia="fr-FR"/>
        </w:rPr>
      </w:pPr>
      <w:r>
        <w:rPr>
          <w:rFonts w:eastAsia="Times New Roman" w:cs="Times New Roman" w:ascii="Segoe Print" w:hAnsi="Segoe Print"/>
          <w:color w:val="000000"/>
          <w:sz w:val="20"/>
          <w:szCs w:val="20"/>
          <w:lang w:eastAsia="fr-FR"/>
        </w:rPr>
        <w:t>souvent d’obtenir un tarif préférentiel sur son assurance « jeune conducteur ».</w:t>
      </w:r>
    </w:p>
    <w:p>
      <w:pPr>
        <w:pStyle w:val="Normal"/>
        <w:shd w:val="clear" w:color="auto" w:fill="FFFFFF"/>
        <w:tabs>
          <w:tab w:val="clear" w:pos="708"/>
          <w:tab w:val="left" w:pos="12191" w:leader="none"/>
        </w:tabs>
        <w:spacing w:lineRule="auto" w:line="240" w:before="0" w:after="150"/>
        <w:ind w:firstLine="284" w:left="6804"/>
        <w:jc w:val="both"/>
        <w:rPr>
          <w:rFonts w:ascii="Segoe Print" w:hAnsi="Segoe Print" w:eastAsia="Times New Roman" w:cs="Times New Roman"/>
          <w:b/>
          <w:color w:val="000000"/>
          <w:sz w:val="18"/>
          <w:szCs w:val="18"/>
          <w:u w:val="single"/>
          <w:lang w:eastAsia="fr-FR"/>
        </w:rPr>
      </w:pPr>
      <w:r>
        <w:rPr/>
      </w:r>
    </w:p>
    <w:p>
      <w:pPr>
        <w:pStyle w:val="Normal"/>
        <w:shd w:val="clear" w:color="auto" w:fill="FFFFFF"/>
        <w:tabs>
          <w:tab w:val="clear" w:pos="708"/>
          <w:tab w:val="left" w:pos="12191" w:leader="none"/>
        </w:tabs>
        <w:spacing w:lineRule="auto" w:line="240" w:before="0" w:after="150"/>
        <w:ind w:firstLine="284" w:left="6804"/>
        <w:jc w:val="both"/>
        <w:rPr>
          <w:rFonts w:ascii="Segoe Print" w:hAnsi="Segoe Print" w:eastAsia="Times New Roman" w:cs="Times New Roman"/>
          <w:b/>
          <w:color w:val="000000"/>
          <w:sz w:val="18"/>
          <w:szCs w:val="18"/>
          <w:u w:val="single"/>
          <w:lang w:eastAsia="fr-FR"/>
        </w:rPr>
      </w:pPr>
      <w:r>
        <w:rPr/>
      </w:r>
    </w:p>
    <w:p>
      <w:pPr>
        <w:pStyle w:val="Normal"/>
        <w:shd w:val="clear" w:color="auto" w:fill="FFFFFF"/>
        <w:tabs>
          <w:tab w:val="clear" w:pos="708"/>
          <w:tab w:val="left" w:pos="12191" w:leader="none"/>
        </w:tabs>
        <w:spacing w:lineRule="auto" w:line="240" w:before="0" w:after="150"/>
        <w:ind w:firstLine="284" w:left="6804"/>
        <w:jc w:val="both"/>
        <w:rPr>
          <w:rFonts w:ascii="Segoe Print" w:hAnsi="Segoe Print" w:eastAsia="Times New Roman" w:cs="Times New Roman"/>
          <w:b/>
          <w:color w:val="000000"/>
          <w:sz w:val="18"/>
          <w:szCs w:val="18"/>
          <w:u w:val="single"/>
          <w:lang w:eastAsia="fr-FR"/>
        </w:rPr>
      </w:pPr>
      <w:r>
        <w:rPr/>
      </w:r>
    </w:p>
    <w:p>
      <w:pPr>
        <w:pStyle w:val="Normal"/>
        <w:shd w:val="clear" w:color="auto" w:fill="FFFFFF"/>
        <w:tabs>
          <w:tab w:val="clear" w:pos="708"/>
          <w:tab w:val="left" w:pos="12191" w:leader="none"/>
        </w:tabs>
        <w:spacing w:lineRule="auto" w:line="240" w:before="0" w:after="150"/>
        <w:ind w:firstLine="284" w:left="6804"/>
        <w:jc w:val="both"/>
        <w:rPr>
          <w:rFonts w:ascii="Segoe Print" w:hAnsi="Segoe Print" w:eastAsia="Times New Roman" w:cs="Times New Roman"/>
          <w:b/>
          <w:color w:val="000000"/>
          <w:sz w:val="18"/>
          <w:szCs w:val="18"/>
          <w:u w:val="single"/>
          <w:lang w:eastAsia="fr-FR"/>
        </w:rPr>
      </w:pPr>
      <w:r>
        <w:rPr/>
      </w:r>
    </w:p>
    <w:p>
      <w:pPr>
        <w:pStyle w:val="Normal"/>
        <w:shd w:val="clear" w:color="auto" w:fill="FFFFFF"/>
        <w:tabs>
          <w:tab w:val="clear" w:pos="708"/>
          <w:tab w:val="left" w:pos="12191" w:leader="none"/>
        </w:tabs>
        <w:spacing w:lineRule="auto" w:line="240" w:before="0" w:after="150"/>
        <w:ind w:firstLine="284" w:left="6804"/>
        <w:jc w:val="both"/>
        <w:rPr>
          <w:rFonts w:ascii="Segoe Print" w:hAnsi="Segoe Print" w:eastAsia="Times New Roman" w:cs="Times New Roman"/>
          <w:b/>
          <w:color w:val="000000"/>
          <w:sz w:val="18"/>
          <w:szCs w:val="18"/>
          <w:u w:val="single"/>
          <w:lang w:eastAsia="fr-FR"/>
        </w:rPr>
      </w:pPr>
      <w:r>
        <w:rPr/>
      </w:r>
    </w:p>
    <w:p>
      <w:pPr>
        <w:pStyle w:val="Normal"/>
        <w:shd w:val="clear" w:color="auto" w:fill="FFFFFF"/>
        <w:tabs>
          <w:tab w:val="clear" w:pos="708"/>
          <w:tab w:val="left" w:pos="12191" w:leader="none"/>
        </w:tabs>
        <w:spacing w:lineRule="auto" w:line="240" w:before="0" w:after="150"/>
        <w:ind w:firstLine="284" w:left="6804"/>
        <w:jc w:val="both"/>
        <w:rPr>
          <w:rFonts w:ascii="Segoe Print" w:hAnsi="Segoe Print" w:eastAsia="Times New Roman" w:cs="Times New Roman"/>
          <w:b/>
          <w:color w:val="000000"/>
          <w:sz w:val="18"/>
          <w:szCs w:val="18"/>
          <w:u w:val="single"/>
          <w:lang w:eastAsia="fr-FR"/>
        </w:rPr>
      </w:pPr>
      <w:r>
        <w:rPr/>
      </w:r>
    </w:p>
    <w:p>
      <w:pPr>
        <w:pStyle w:val="Normal"/>
        <w:shd w:val="clear" w:color="auto" w:fill="FFFFFF"/>
        <w:tabs>
          <w:tab w:val="clear" w:pos="708"/>
          <w:tab w:val="left" w:pos="12191" w:leader="none"/>
        </w:tabs>
        <w:spacing w:lineRule="auto" w:line="240" w:before="0" w:after="150"/>
        <w:ind w:firstLine="284" w:left="6804"/>
        <w:jc w:val="both"/>
        <w:rPr>
          <w:rFonts w:ascii="Segoe Print" w:hAnsi="Segoe Print" w:eastAsia="Times New Roman" w:cs="Times New Roman"/>
          <w:b/>
          <w:color w:val="000000"/>
          <w:sz w:val="18"/>
          <w:szCs w:val="18"/>
          <w:u w:val="single"/>
          <w:lang w:eastAsia="fr-FR"/>
        </w:rPr>
      </w:pPr>
      <w:r>
        <w:rPr/>
      </w:r>
    </w:p>
    <w:p>
      <w:pPr>
        <w:pStyle w:val="Normal"/>
        <w:shd w:val="clear" w:color="auto" w:fill="FFFFFF"/>
        <w:tabs>
          <w:tab w:val="clear" w:pos="708"/>
          <w:tab w:val="left" w:pos="12191" w:leader="none"/>
        </w:tabs>
        <w:spacing w:lineRule="auto" w:line="240" w:before="0" w:after="150"/>
        <w:ind w:firstLine="284" w:left="6804"/>
        <w:jc w:val="both"/>
        <w:rPr>
          <w:rFonts w:ascii="Segoe Print" w:hAnsi="Segoe Print" w:eastAsia="Times New Roman" w:cs="Times New Roman"/>
          <w:b/>
          <w:color w:val="000000"/>
          <w:sz w:val="18"/>
          <w:szCs w:val="18"/>
          <w:u w:val="single"/>
          <w:lang w:eastAsia="fr-FR"/>
        </w:rPr>
      </w:pPr>
      <w:r>
        <w:rPr/>
      </w:r>
    </w:p>
    <w:p>
      <w:pPr>
        <w:pStyle w:val="Normal"/>
        <w:shd w:val="clear" w:color="auto" w:fill="FFFFFF"/>
        <w:tabs>
          <w:tab w:val="clear" w:pos="708"/>
          <w:tab w:val="left" w:pos="12191" w:leader="none"/>
        </w:tabs>
        <w:spacing w:lineRule="auto" w:line="240" w:before="0" w:after="150"/>
        <w:ind w:firstLine="284" w:left="6804"/>
        <w:jc w:val="both"/>
        <w:rPr>
          <w:rFonts w:ascii="Segoe Print" w:hAnsi="Segoe Print" w:eastAsia="Times New Roman" w:cs="Times New Roman"/>
          <w:b/>
          <w:color w:val="000000"/>
          <w:sz w:val="18"/>
          <w:szCs w:val="18"/>
          <w:u w:val="single"/>
          <w:lang w:eastAsia="fr-FR"/>
        </w:rPr>
      </w:pPr>
      <w:r>
        <w:rPr/>
      </w:r>
    </w:p>
    <w:p>
      <w:pPr>
        <w:pStyle w:val="Normal"/>
        <w:shd w:val="clear" w:color="auto" w:fill="FFFFFF"/>
        <w:tabs>
          <w:tab w:val="clear" w:pos="708"/>
          <w:tab w:val="left" w:pos="12191" w:leader="none"/>
        </w:tabs>
        <w:spacing w:lineRule="auto" w:line="240" w:before="0" w:after="150"/>
        <w:ind w:firstLine="284" w:left="6804"/>
        <w:jc w:val="both"/>
        <w:rPr>
          <w:rFonts w:ascii="Segoe Print" w:hAnsi="Segoe Print" w:eastAsia="Times New Roman" w:cs="Times New Roman"/>
          <w:b/>
          <w:color w:val="000000"/>
          <w:sz w:val="18"/>
          <w:szCs w:val="18"/>
          <w:u w:val="single"/>
          <w:lang w:eastAsia="fr-FR"/>
        </w:rPr>
      </w:pPr>
      <w:r>
        <w:rPr/>
      </w:r>
    </w:p>
    <w:p>
      <w:pPr>
        <w:pStyle w:val="Normal"/>
        <w:shd w:val="clear" w:color="auto" w:fill="FFFFFF"/>
        <w:tabs>
          <w:tab w:val="clear" w:pos="708"/>
          <w:tab w:val="left" w:pos="12191" w:leader="none"/>
        </w:tabs>
        <w:spacing w:lineRule="auto" w:line="240" w:before="0" w:after="150"/>
        <w:ind w:firstLine="284" w:left="6804"/>
        <w:jc w:val="both"/>
        <w:rPr>
          <w:rFonts w:ascii="Segoe Print" w:hAnsi="Segoe Print" w:eastAsia="Times New Roman" w:cs="Times New Roman"/>
          <w:b/>
          <w:color w:val="000000"/>
          <w:sz w:val="18"/>
          <w:szCs w:val="18"/>
          <w:u w:val="single"/>
          <w:lang w:eastAsia="fr-FR"/>
        </w:rPr>
      </w:pPr>
      <w:r>
        <mc:AlternateContent>
          <mc:Choice Requires="wps">
            <w:drawing>
              <wp:anchor behindDoc="0" distT="0" distB="21590" distL="0" distR="15875" simplePos="0" locked="0" layoutInCell="1" allowOverlap="1" relativeHeight="2">
                <wp:simplePos x="0" y="0"/>
                <wp:positionH relativeFrom="column">
                  <wp:posOffset>-607060</wp:posOffset>
                </wp:positionH>
                <wp:positionV relativeFrom="paragraph">
                  <wp:posOffset>96520</wp:posOffset>
                </wp:positionV>
                <wp:extent cx="4594860" cy="6493510"/>
                <wp:effectExtent l="5080" t="5080" r="5080" b="5080"/>
                <wp:wrapNone/>
                <wp:docPr id="2" name="Zone de texte 2"/>
                <a:graphic xmlns:a="http://schemas.openxmlformats.org/drawingml/2006/main">
                  <a:graphicData uri="http://schemas.microsoft.com/office/word/2010/wordprocessingShape">
                    <wps:wsp>
                      <wps:cNvSpPr/>
                      <wps:spPr>
                        <a:xfrm>
                          <a:off x="0" y="0"/>
                          <a:ext cx="4595040" cy="64936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jc w:val="center"/>
                              <w:rPr/>
                            </w:pPr>
                            <w:r>
                              <w:rPr/>
                            </w:r>
                          </w:p>
                          <w:p>
                            <w:pPr>
                              <w:pStyle w:val="Contenudecadre"/>
                              <w:jc w:val="center"/>
                              <w:rPr/>
                            </w:pPr>
                            <w:r>
                              <w:rPr/>
                            </w:r>
                          </w:p>
                          <w:p>
                            <w:pPr>
                              <w:pStyle w:val="Contenudecadre"/>
                              <w:jc w:val="center"/>
                              <w:rPr>
                                <w:rFonts w:ascii="Segoe Print" w:hAnsi="Segoe Print"/>
                                <w:b/>
                                <w:sz w:val="48"/>
                                <w:szCs w:val="48"/>
                                <w:u w:val="single"/>
                              </w:rPr>
                            </w:pPr>
                            <w:r>
                              <w:rPr>
                                <w:rFonts w:ascii="Segoe Print" w:hAnsi="Segoe Print"/>
                                <w:b/>
                                <w:sz w:val="48"/>
                                <w:szCs w:val="48"/>
                                <w:u w:val="single"/>
                              </w:rPr>
                              <w:t>Tarifs</w:t>
                            </w:r>
                          </w:p>
                          <w:p>
                            <w:pPr>
                              <w:pStyle w:val="Contenudecadre"/>
                              <w:jc w:val="center"/>
                              <w:rPr>
                                <w:b/>
                              </w:rPr>
                            </w:pPr>
                            <w:r>
                              <w:rPr>
                                <w:b/>
                              </w:rPr>
                            </w:r>
                          </w:p>
                          <w:p>
                            <w:pPr>
                              <w:pStyle w:val="Contenudecadre"/>
                              <w:jc w:val="center"/>
                              <w:rPr>
                                <w:rFonts w:ascii="Segoe Print" w:hAnsi="Segoe Print"/>
                                <w:b/>
                                <w:color w:themeColor="accent5" w:themeShade="bf" w:val="31849B"/>
                                <w:u w:val="single"/>
                              </w:rPr>
                            </w:pPr>
                            <w:r>
                              <w:rPr>
                                <w:rFonts w:ascii="Segoe Print" w:hAnsi="Segoe Print"/>
                                <w:b/>
                                <w:color w:themeColor="accent5" w:themeShade="bf" w:val="31849B"/>
                                <w:u w:val="single"/>
                              </w:rPr>
                              <w:t xml:space="preserve">Forfait conduite </w:t>
                            </w:r>
                            <w:r>
                              <w:rPr>
                                <w:rFonts w:ascii="Segoe Print" w:hAnsi="Segoe Print"/>
                                <w:b/>
                                <w:color w:themeColor="accent5" w:themeShade="bf" w:val="31849B"/>
                                <w:u w:val="single"/>
                              </w:rPr>
                              <w:t>tarif suivant options</w:t>
                            </w:r>
                          </w:p>
                          <w:p>
                            <w:pPr>
                              <w:pStyle w:val="Contenudecadre"/>
                              <w:jc w:val="center"/>
                              <w:rPr>
                                <w:rFonts w:ascii="Segoe Print" w:hAnsi="Segoe Print"/>
                                <w:b/>
                                <w:color w:themeColor="accent5" w:themeShade="bf" w:val="31849B"/>
                              </w:rPr>
                            </w:pPr>
                            <w:r>
                              <w:rPr>
                                <w:rFonts w:ascii="Segoe Print" w:hAnsi="Segoe Print"/>
                                <w:b/>
                                <w:color w:themeColor="accent5" w:themeShade="bf" w:val="31849B"/>
                              </w:rPr>
                            </w:r>
                          </w:p>
                          <w:p>
                            <w:pPr>
                              <w:pStyle w:val="Contenudecadre"/>
                              <w:jc w:val="center"/>
                              <w:rPr>
                                <w:rFonts w:ascii="Segoe Print" w:hAnsi="Segoe Print"/>
                                <w:b/>
                                <w:color w:themeColor="accent5" w:themeShade="bf" w:val="31849B"/>
                              </w:rPr>
                            </w:pPr>
                            <w:r>
                              <w:rPr>
                                <w:rFonts w:ascii="Segoe Print" w:hAnsi="Segoe Print"/>
                                <w:b/>
                                <w:color w:themeColor="accent5" w:themeShade="bf" w:val="31849B"/>
                              </w:rPr>
                              <w:t xml:space="preserve">20 heures de conduite + livret </w:t>
                            </w:r>
                            <w:r>
                              <w:rPr>
                                <w:rFonts w:ascii="Segoe Print" w:hAnsi="Segoe Print"/>
                                <w:b/>
                                <w:color w:themeColor="accent5" w:themeShade="bf" w:val="31849B"/>
                              </w:rPr>
                              <w:t>numérique</w:t>
                            </w:r>
                          </w:p>
                          <w:p>
                            <w:pPr>
                              <w:pStyle w:val="Contenudecadre"/>
                              <w:jc w:val="center"/>
                              <w:rPr>
                                <w:rFonts w:ascii="Segoe Print" w:hAnsi="Segoe Print"/>
                                <w:b/>
                                <w:color w:themeColor="accent5" w:themeShade="bf" w:val="31849B"/>
                              </w:rPr>
                            </w:pPr>
                            <w:r>
                              <w:rPr>
                                <w:rFonts w:ascii="Segoe Print" w:hAnsi="Segoe Print"/>
                                <w:b/>
                                <w:color w:themeColor="accent5" w:themeShade="bf" w:val="31849B"/>
                              </w:rPr>
                            </w:r>
                          </w:p>
                          <w:p>
                            <w:pPr>
                              <w:pStyle w:val="Contenudecadre"/>
                              <w:jc w:val="center"/>
                              <w:rPr>
                                <w:rFonts w:ascii="Segoe Print" w:hAnsi="Segoe Print"/>
                                <w:b/>
                                <w:color w:themeColor="accent5" w:themeShade="bf" w:val="31849B"/>
                              </w:rPr>
                            </w:pPr>
                            <w:r>
                              <w:rPr>
                                <w:rFonts w:ascii="Segoe Print" w:hAnsi="Segoe Print"/>
                                <w:b/>
                                <w:color w:themeColor="accent5" w:themeShade="bf" w:val="31849B"/>
                              </w:rPr>
                              <w:t xml:space="preserve">+ Rendez-vous préalable </w:t>
                            </w:r>
                            <w:r>
                              <w:rPr>
                                <w:rFonts w:ascii="Segoe Print" w:hAnsi="Segoe Print"/>
                                <w:b/>
                                <w:color w:themeColor="accent5" w:themeShade="bf" w:val="31849B"/>
                              </w:rPr>
                              <w:t>120€</w:t>
                            </w:r>
                          </w:p>
                          <w:p>
                            <w:pPr>
                              <w:pStyle w:val="Contenudecadre"/>
                              <w:jc w:val="center"/>
                              <w:rPr>
                                <w:rFonts w:ascii="Segoe Print" w:hAnsi="Segoe Print"/>
                              </w:rPr>
                            </w:pPr>
                            <w:r>
                              <w:rPr>
                                <w:rFonts w:ascii="Segoe Print" w:hAnsi="Segoe Print"/>
                              </w:rPr>
                            </w:r>
                          </w:p>
                          <w:p>
                            <w:pPr>
                              <w:pStyle w:val="Contenudecadre"/>
                              <w:jc w:val="center"/>
                              <w:rPr>
                                <w:rFonts w:ascii="Segoe Print" w:hAnsi="Segoe Print"/>
                              </w:rPr>
                            </w:pPr>
                            <w:r>
                              <w:rPr>
                                <w:rFonts w:ascii="Segoe Print" w:hAnsi="Segoe Print"/>
                                <w:u w:val="single"/>
                              </w:rPr>
                              <w:t>Rendez-vous pédagogique :</w:t>
                            </w:r>
                            <w:r>
                              <w:rPr>
                                <w:rFonts w:ascii="Segoe Print" w:hAnsi="Segoe Print"/>
                              </w:rPr>
                              <w:t xml:space="preserve"> </w:t>
                            </w:r>
                            <w:r>
                              <w:rPr>
                                <w:rFonts w:ascii="Segoe Print" w:hAnsi="Segoe Print"/>
                              </w:rPr>
                              <w:t>105</w:t>
                            </w:r>
                            <w:r>
                              <w:rPr>
                                <w:rFonts w:ascii="Segoe Print" w:hAnsi="Segoe Print"/>
                              </w:rPr>
                              <w:t xml:space="preserve"> €</w:t>
                            </w:r>
                          </w:p>
                          <w:p>
                            <w:pPr>
                              <w:pStyle w:val="Contenudecadre"/>
                              <w:jc w:val="center"/>
                              <w:rPr>
                                <w:rFonts w:ascii="Segoe Print" w:hAnsi="Segoe Print"/>
                              </w:rPr>
                            </w:pPr>
                            <w:r>
                              <w:rPr>
                                <w:rFonts w:ascii="Segoe Print" w:hAnsi="Segoe Print"/>
                              </w:rPr>
                            </w:r>
                          </w:p>
                          <w:p>
                            <w:pPr>
                              <w:pStyle w:val="Contenudecadre"/>
                              <w:spacing w:before="0" w:after="200"/>
                              <w:jc w:val="center"/>
                              <w:rPr>
                                <w:rFonts w:ascii="Segoe Print" w:hAnsi="Segoe Print"/>
                              </w:rPr>
                            </w:pPr>
                            <w:r>
                              <w:rPr>
                                <w:rFonts w:ascii="Segoe Print" w:hAnsi="Segoe Print"/>
                                <w:u w:val="single"/>
                              </w:rPr>
                              <w:t>Présentation permis :</w:t>
                            </w:r>
                            <w:r>
                              <w:rPr>
                                <w:rFonts w:ascii="Segoe Print" w:hAnsi="Segoe Print"/>
                              </w:rPr>
                              <w:t xml:space="preserve"> </w:t>
                            </w:r>
                            <w:r>
                              <w:rPr>
                                <w:rFonts w:ascii="Segoe Print" w:hAnsi="Segoe Print"/>
                              </w:rPr>
                              <w:t>5</w:t>
                            </w:r>
                            <w:r>
                              <w:rPr>
                                <w:rFonts w:ascii="Segoe Print" w:hAnsi="Segoe Print"/>
                              </w:rPr>
                              <w:t>5 €</w:t>
                            </w:r>
                          </w:p>
                        </w:txbxContent>
                      </wps:txbx>
                      <wps:bodyPr anchor="t">
                        <a:noAutofit/>
                      </wps:bodyPr>
                    </wps:wsp>
                  </a:graphicData>
                </a:graphic>
              </wp:anchor>
            </w:drawing>
          </mc:Choice>
          <mc:Fallback>
            <w:pict>
              <v:rect id="shape_0" ID="Zone de texte 2" path="m0,0l-2147483645,0l-2147483645,-2147483646l0,-2147483646xe" fillcolor="white" stroked="t" o:allowincell="f" style="position:absolute;margin-left:-47.8pt;margin-top:7.6pt;width:361.75pt;height:511.25pt;mso-wrap-style:square;v-text-anchor:top">
                <v:fill o:detectmouseclick="t" type="solid" color2="black"/>
                <v:stroke color="black" weight="9360" joinstyle="miter" endcap="flat"/>
                <v:textbox>
                  <w:txbxContent>
                    <w:p>
                      <w:pPr>
                        <w:pStyle w:val="Contenudecadre"/>
                        <w:jc w:val="center"/>
                        <w:rPr/>
                      </w:pPr>
                      <w:r>
                        <w:rPr/>
                      </w:r>
                    </w:p>
                    <w:p>
                      <w:pPr>
                        <w:pStyle w:val="Contenudecadre"/>
                        <w:jc w:val="center"/>
                        <w:rPr/>
                      </w:pPr>
                      <w:r>
                        <w:rPr/>
                      </w:r>
                    </w:p>
                    <w:p>
                      <w:pPr>
                        <w:pStyle w:val="Contenudecadre"/>
                        <w:jc w:val="center"/>
                        <w:rPr>
                          <w:rFonts w:ascii="Segoe Print" w:hAnsi="Segoe Print"/>
                          <w:b/>
                          <w:sz w:val="48"/>
                          <w:szCs w:val="48"/>
                          <w:u w:val="single"/>
                        </w:rPr>
                      </w:pPr>
                      <w:r>
                        <w:rPr>
                          <w:rFonts w:ascii="Segoe Print" w:hAnsi="Segoe Print"/>
                          <w:b/>
                          <w:sz w:val="48"/>
                          <w:szCs w:val="48"/>
                          <w:u w:val="single"/>
                        </w:rPr>
                        <w:t>Tarifs</w:t>
                      </w:r>
                    </w:p>
                    <w:p>
                      <w:pPr>
                        <w:pStyle w:val="Contenudecadre"/>
                        <w:jc w:val="center"/>
                        <w:rPr>
                          <w:b/>
                        </w:rPr>
                      </w:pPr>
                      <w:r>
                        <w:rPr>
                          <w:b/>
                        </w:rPr>
                      </w:r>
                    </w:p>
                    <w:p>
                      <w:pPr>
                        <w:pStyle w:val="Contenudecadre"/>
                        <w:jc w:val="center"/>
                        <w:rPr>
                          <w:rFonts w:ascii="Segoe Print" w:hAnsi="Segoe Print"/>
                          <w:b/>
                          <w:color w:themeColor="accent5" w:themeShade="bf" w:val="31849B"/>
                          <w:u w:val="single"/>
                        </w:rPr>
                      </w:pPr>
                      <w:r>
                        <w:rPr>
                          <w:rFonts w:ascii="Segoe Print" w:hAnsi="Segoe Print"/>
                          <w:b/>
                          <w:color w:themeColor="accent5" w:themeShade="bf" w:val="31849B"/>
                          <w:u w:val="single"/>
                        </w:rPr>
                        <w:t xml:space="preserve">Forfait conduite </w:t>
                      </w:r>
                      <w:r>
                        <w:rPr>
                          <w:rFonts w:ascii="Segoe Print" w:hAnsi="Segoe Print"/>
                          <w:b/>
                          <w:color w:themeColor="accent5" w:themeShade="bf" w:val="31849B"/>
                          <w:u w:val="single"/>
                        </w:rPr>
                        <w:t>tarif suivant options</w:t>
                      </w:r>
                    </w:p>
                    <w:p>
                      <w:pPr>
                        <w:pStyle w:val="Contenudecadre"/>
                        <w:jc w:val="center"/>
                        <w:rPr>
                          <w:rFonts w:ascii="Segoe Print" w:hAnsi="Segoe Print"/>
                          <w:b/>
                          <w:color w:themeColor="accent5" w:themeShade="bf" w:val="31849B"/>
                        </w:rPr>
                      </w:pPr>
                      <w:r>
                        <w:rPr>
                          <w:rFonts w:ascii="Segoe Print" w:hAnsi="Segoe Print"/>
                          <w:b/>
                          <w:color w:themeColor="accent5" w:themeShade="bf" w:val="31849B"/>
                        </w:rPr>
                      </w:r>
                    </w:p>
                    <w:p>
                      <w:pPr>
                        <w:pStyle w:val="Contenudecadre"/>
                        <w:jc w:val="center"/>
                        <w:rPr>
                          <w:rFonts w:ascii="Segoe Print" w:hAnsi="Segoe Print"/>
                          <w:b/>
                          <w:color w:themeColor="accent5" w:themeShade="bf" w:val="31849B"/>
                        </w:rPr>
                      </w:pPr>
                      <w:r>
                        <w:rPr>
                          <w:rFonts w:ascii="Segoe Print" w:hAnsi="Segoe Print"/>
                          <w:b/>
                          <w:color w:themeColor="accent5" w:themeShade="bf" w:val="31849B"/>
                        </w:rPr>
                        <w:t xml:space="preserve">20 heures de conduite + livret </w:t>
                      </w:r>
                      <w:r>
                        <w:rPr>
                          <w:rFonts w:ascii="Segoe Print" w:hAnsi="Segoe Print"/>
                          <w:b/>
                          <w:color w:themeColor="accent5" w:themeShade="bf" w:val="31849B"/>
                        </w:rPr>
                        <w:t>numérique</w:t>
                      </w:r>
                    </w:p>
                    <w:p>
                      <w:pPr>
                        <w:pStyle w:val="Contenudecadre"/>
                        <w:jc w:val="center"/>
                        <w:rPr>
                          <w:rFonts w:ascii="Segoe Print" w:hAnsi="Segoe Print"/>
                          <w:b/>
                          <w:color w:themeColor="accent5" w:themeShade="bf" w:val="31849B"/>
                        </w:rPr>
                      </w:pPr>
                      <w:r>
                        <w:rPr>
                          <w:rFonts w:ascii="Segoe Print" w:hAnsi="Segoe Print"/>
                          <w:b/>
                          <w:color w:themeColor="accent5" w:themeShade="bf" w:val="31849B"/>
                        </w:rPr>
                      </w:r>
                    </w:p>
                    <w:p>
                      <w:pPr>
                        <w:pStyle w:val="Contenudecadre"/>
                        <w:jc w:val="center"/>
                        <w:rPr>
                          <w:rFonts w:ascii="Segoe Print" w:hAnsi="Segoe Print"/>
                          <w:b/>
                          <w:color w:themeColor="accent5" w:themeShade="bf" w:val="31849B"/>
                        </w:rPr>
                      </w:pPr>
                      <w:r>
                        <w:rPr>
                          <w:rFonts w:ascii="Segoe Print" w:hAnsi="Segoe Print"/>
                          <w:b/>
                          <w:color w:themeColor="accent5" w:themeShade="bf" w:val="31849B"/>
                        </w:rPr>
                        <w:t xml:space="preserve">+ Rendez-vous préalable </w:t>
                      </w:r>
                      <w:r>
                        <w:rPr>
                          <w:rFonts w:ascii="Segoe Print" w:hAnsi="Segoe Print"/>
                          <w:b/>
                          <w:color w:themeColor="accent5" w:themeShade="bf" w:val="31849B"/>
                        </w:rPr>
                        <w:t>120€</w:t>
                      </w:r>
                    </w:p>
                    <w:p>
                      <w:pPr>
                        <w:pStyle w:val="Contenudecadre"/>
                        <w:jc w:val="center"/>
                        <w:rPr>
                          <w:rFonts w:ascii="Segoe Print" w:hAnsi="Segoe Print"/>
                        </w:rPr>
                      </w:pPr>
                      <w:r>
                        <w:rPr>
                          <w:rFonts w:ascii="Segoe Print" w:hAnsi="Segoe Print"/>
                        </w:rPr>
                      </w:r>
                    </w:p>
                    <w:p>
                      <w:pPr>
                        <w:pStyle w:val="Contenudecadre"/>
                        <w:jc w:val="center"/>
                        <w:rPr>
                          <w:rFonts w:ascii="Segoe Print" w:hAnsi="Segoe Print"/>
                        </w:rPr>
                      </w:pPr>
                      <w:r>
                        <w:rPr>
                          <w:rFonts w:ascii="Segoe Print" w:hAnsi="Segoe Print"/>
                          <w:u w:val="single"/>
                        </w:rPr>
                        <w:t>Rendez-vous pédagogique :</w:t>
                      </w:r>
                      <w:r>
                        <w:rPr>
                          <w:rFonts w:ascii="Segoe Print" w:hAnsi="Segoe Print"/>
                        </w:rPr>
                        <w:t xml:space="preserve"> </w:t>
                      </w:r>
                      <w:r>
                        <w:rPr>
                          <w:rFonts w:ascii="Segoe Print" w:hAnsi="Segoe Print"/>
                        </w:rPr>
                        <w:t>105</w:t>
                      </w:r>
                      <w:r>
                        <w:rPr>
                          <w:rFonts w:ascii="Segoe Print" w:hAnsi="Segoe Print"/>
                        </w:rPr>
                        <w:t xml:space="preserve"> €</w:t>
                      </w:r>
                    </w:p>
                    <w:p>
                      <w:pPr>
                        <w:pStyle w:val="Contenudecadre"/>
                        <w:jc w:val="center"/>
                        <w:rPr>
                          <w:rFonts w:ascii="Segoe Print" w:hAnsi="Segoe Print"/>
                        </w:rPr>
                      </w:pPr>
                      <w:r>
                        <w:rPr>
                          <w:rFonts w:ascii="Segoe Print" w:hAnsi="Segoe Print"/>
                        </w:rPr>
                      </w:r>
                    </w:p>
                    <w:p>
                      <w:pPr>
                        <w:pStyle w:val="Contenudecadre"/>
                        <w:spacing w:before="0" w:after="200"/>
                        <w:jc w:val="center"/>
                        <w:rPr>
                          <w:rFonts w:ascii="Segoe Print" w:hAnsi="Segoe Print"/>
                        </w:rPr>
                      </w:pPr>
                      <w:r>
                        <w:rPr>
                          <w:rFonts w:ascii="Segoe Print" w:hAnsi="Segoe Print"/>
                          <w:u w:val="single"/>
                        </w:rPr>
                        <w:t>Présentation permis :</w:t>
                      </w:r>
                      <w:r>
                        <w:rPr>
                          <w:rFonts w:ascii="Segoe Print" w:hAnsi="Segoe Print"/>
                        </w:rPr>
                        <w:t xml:space="preserve"> </w:t>
                      </w:r>
                      <w:r>
                        <w:rPr>
                          <w:rFonts w:ascii="Segoe Print" w:hAnsi="Segoe Print"/>
                        </w:rPr>
                        <w:t>5</w:t>
                      </w:r>
                      <w:r>
                        <w:rPr>
                          <w:rFonts w:ascii="Segoe Print" w:hAnsi="Segoe Print"/>
                        </w:rPr>
                        <w:t>5 €</w:t>
                      </w:r>
                    </w:p>
                  </w:txbxContent>
                </v:textbox>
                <w10:wrap type="none"/>
              </v:rect>
            </w:pict>
          </mc:Fallback>
        </mc:AlternateContent>
      </w:r>
      <w:r>
        <w:rPr>
          <w:rFonts w:eastAsia="Times New Roman" w:cs="Times New Roman" w:ascii="Segoe Print" w:hAnsi="Segoe Print"/>
          <w:b/>
          <w:color w:val="000000"/>
          <w:sz w:val="18"/>
          <w:szCs w:val="18"/>
          <w:u w:val="single"/>
          <w:lang w:eastAsia="fr-FR"/>
        </w:rPr>
        <w:t>Comment se déroule l’apprentissage anticipé de la conduite ?</w:t>
      </w:r>
      <w:r>
        <w:rPr>
          <w:rFonts w:eastAsia="Times New Roman" w:cs="Times New Roman" w:ascii="Segoe Print" w:hAnsi="Segoe Print"/>
          <w:color w:val="000000"/>
          <w:sz w:val="18"/>
          <w:szCs w:val="18"/>
          <w:lang w:eastAsia="fr-FR"/>
        </w:rPr>
        <w:tab/>
      </w:r>
    </w:p>
    <w:p>
      <w:pPr>
        <w:pStyle w:val="Normal"/>
        <w:shd w:val="clear" w:color="auto" w:fill="FFFFFF"/>
        <w:tabs>
          <w:tab w:val="clear" w:pos="708"/>
          <w:tab w:val="left" w:pos="12191" w:leader="none"/>
        </w:tabs>
        <w:spacing w:lineRule="auto" w:line="240" w:before="0" w:after="150"/>
        <w:ind w:left="7088"/>
        <w:jc w:val="both"/>
        <w:rPr>
          <w:rFonts w:ascii="Segoe Print" w:hAnsi="Segoe Print" w:eastAsia="Times New Roman" w:cs="Times New Roman"/>
          <w:color w:val="000000"/>
          <w:sz w:val="18"/>
          <w:szCs w:val="18"/>
          <w:lang w:eastAsia="fr-FR"/>
        </w:rPr>
      </w:pPr>
      <w:r>
        <w:rPr>
          <w:rFonts w:eastAsia="Times New Roman" w:cs="Times New Roman" w:ascii="Segoe Print" w:hAnsi="Segoe Print"/>
          <w:color w:val="000000"/>
          <w:sz w:val="18"/>
          <w:szCs w:val="18"/>
          <w:lang w:eastAsia="fr-FR"/>
        </w:rPr>
        <w:t xml:space="preserve">La conduite avec l’accompagnateur se déroule sur une durée d’au moins </w:t>
      </w:r>
      <w:r>
        <w:rPr>
          <w:rFonts w:eastAsia="Times New Roman" w:cs="Times New Roman" w:ascii="Segoe Print" w:hAnsi="Segoe Print"/>
          <w:b/>
          <w:color w:val="000000"/>
          <w:sz w:val="18"/>
          <w:szCs w:val="18"/>
          <w:u w:val="single"/>
          <w:lang w:eastAsia="fr-FR"/>
        </w:rPr>
        <w:t>un an</w:t>
      </w:r>
      <w:r>
        <w:rPr>
          <w:rFonts w:eastAsia="Times New Roman" w:cs="Times New Roman" w:ascii="Segoe Print" w:hAnsi="Segoe Print"/>
          <w:color w:val="000000"/>
          <w:sz w:val="18"/>
          <w:szCs w:val="18"/>
          <w:lang w:eastAsia="fr-FR"/>
        </w:rPr>
        <w:t xml:space="preserve"> et une distance parcourue de </w:t>
      </w:r>
      <w:r>
        <w:rPr>
          <w:rFonts w:eastAsia="Times New Roman" w:cs="Times New Roman" w:ascii="Segoe Print" w:hAnsi="Segoe Print"/>
          <w:b/>
          <w:color w:val="000000"/>
          <w:sz w:val="18"/>
          <w:szCs w:val="18"/>
          <w:u w:val="single"/>
          <w:lang w:eastAsia="fr-FR"/>
        </w:rPr>
        <w:t>3 000 km minimum.</w:t>
      </w:r>
      <w:r>
        <w:rPr>
          <w:rFonts w:eastAsia="Times New Roman" w:cs="Times New Roman" w:ascii="Segoe Print" w:hAnsi="Segoe Print"/>
          <w:color w:val="000000"/>
          <w:sz w:val="18"/>
          <w:szCs w:val="18"/>
          <w:lang w:eastAsia="fr-FR"/>
        </w:rPr>
        <w:t xml:space="preserve"> Cette période débute par un rendez-vous préalable et est ponctuée de deux rendez-vous pédagogiques obligatoires (2 théoriques et 2 pratiques).</w:t>
      </w:r>
    </w:p>
    <w:p>
      <w:pPr>
        <w:pStyle w:val="Normal"/>
        <w:shd w:val="clear" w:color="auto" w:fill="FFFFFF"/>
        <w:tabs>
          <w:tab w:val="clear" w:pos="708"/>
          <w:tab w:val="left" w:pos="12191" w:leader="none"/>
        </w:tabs>
        <w:spacing w:lineRule="auto" w:line="240" w:beforeAutospacing="1" w:afterAutospacing="1"/>
        <w:ind w:left="7088"/>
        <w:jc w:val="both"/>
        <w:rPr>
          <w:rFonts w:ascii="Segoe Print" w:hAnsi="Segoe Print" w:eastAsia="Times New Roman" w:cs="Times New Roman"/>
          <w:color w:val="000000"/>
          <w:sz w:val="18"/>
          <w:szCs w:val="18"/>
          <w:lang w:eastAsia="fr-FR"/>
        </w:rPr>
      </w:pPr>
      <w:r>
        <w:rPr>
          <w:rFonts w:eastAsia="Times New Roman" w:cs="Times New Roman" w:ascii="Segoe Print" w:hAnsi="Segoe Print"/>
          <w:b/>
          <w:color w:val="000000"/>
          <w:sz w:val="18"/>
          <w:szCs w:val="18"/>
          <w:u w:val="single"/>
          <w:lang w:eastAsia="fr-FR"/>
        </w:rPr>
        <w:t>Le rendez-vous préalable</w:t>
      </w:r>
      <w:r>
        <w:rPr>
          <w:rFonts w:eastAsia="Times New Roman" w:cs="Times New Roman" w:ascii="Segoe Print" w:hAnsi="Segoe Print"/>
          <w:color w:val="000000"/>
          <w:sz w:val="18"/>
          <w:szCs w:val="18"/>
          <w:lang w:eastAsia="fr-FR"/>
        </w:rPr>
        <w:t xml:space="preserve">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pPr>
        <w:pStyle w:val="Normal"/>
        <w:shd w:val="clear" w:color="auto" w:fill="FFFFFF"/>
        <w:tabs>
          <w:tab w:val="clear" w:pos="708"/>
          <w:tab w:val="left" w:pos="12191" w:leader="none"/>
        </w:tabs>
        <w:spacing w:lineRule="auto" w:line="240" w:beforeAutospacing="1" w:afterAutospacing="1"/>
        <w:ind w:left="7088"/>
        <w:jc w:val="both"/>
        <w:rPr>
          <w:rFonts w:ascii="Segoe Print" w:hAnsi="Segoe Print" w:eastAsia="Times New Roman" w:cs="Times New Roman"/>
          <w:color w:val="000000"/>
          <w:sz w:val="18"/>
          <w:szCs w:val="18"/>
          <w:lang w:eastAsia="fr-FR"/>
        </w:rPr>
      </w:pPr>
      <w:r>
        <w:rPr>
          <w:rFonts w:eastAsia="Times New Roman" w:cs="Times New Roman" w:ascii="Segoe Print" w:hAnsi="Segoe Print"/>
          <w:b/>
          <w:color w:val="000000"/>
          <w:sz w:val="18"/>
          <w:szCs w:val="18"/>
          <w:u w:val="single"/>
          <w:lang w:eastAsia="fr-FR"/>
        </w:rPr>
        <w:t>Le 1</w:t>
      </w:r>
      <w:r>
        <w:rPr>
          <w:rFonts w:eastAsia="Times New Roman" w:cs="Times New Roman" w:ascii="Segoe Print" w:hAnsi="Segoe Print"/>
          <w:b/>
          <w:color w:val="000000"/>
          <w:sz w:val="18"/>
          <w:szCs w:val="18"/>
          <w:u w:val="single"/>
          <w:vertAlign w:val="superscript"/>
          <w:lang w:eastAsia="fr-FR"/>
        </w:rPr>
        <w:t>er</w:t>
      </w:r>
      <w:r>
        <w:rPr>
          <w:rFonts w:eastAsia="Times New Roman" w:cs="Times New Roman" w:ascii="Segoe Print" w:hAnsi="Segoe Print"/>
          <w:b/>
          <w:color w:val="000000"/>
          <w:sz w:val="18"/>
          <w:szCs w:val="18"/>
          <w:u w:val="single"/>
          <w:lang w:eastAsia="fr-FR"/>
        </w:rPr>
        <w:t> rendez-vous pédagogique théorique</w:t>
      </w:r>
      <w:r>
        <w:rPr>
          <w:rFonts w:eastAsia="Times New Roman" w:cs="Times New Roman" w:ascii="Segoe Print" w:hAnsi="Segoe Print"/>
          <w:color w:val="000000"/>
          <w:sz w:val="18"/>
          <w:szCs w:val="18"/>
          <w:lang w:eastAsia="fr-FR"/>
        </w:rPr>
        <w:t>, d’une durée de 2 heures, a lieu environ six mois après la date de délivrance de l’attestation de fin de formation initiale. C’est un rendez-vous collectif avec d’autres élèves. Les thèmes abordés sont : l’accidentologie, l’alcool et la conduite, les risques chez les jeunes conducteurs, la vitesse, les assurances…</w:t>
      </w:r>
    </w:p>
    <w:p>
      <w:pPr>
        <w:pStyle w:val="Normal"/>
        <w:shd w:val="clear" w:color="auto" w:fill="FFFFFF"/>
        <w:tabs>
          <w:tab w:val="clear" w:pos="708"/>
          <w:tab w:val="left" w:pos="12191" w:leader="none"/>
        </w:tabs>
        <w:spacing w:lineRule="auto" w:line="240" w:beforeAutospacing="1" w:afterAutospacing="1"/>
        <w:ind w:left="7088"/>
        <w:jc w:val="both"/>
        <w:rPr>
          <w:rFonts w:ascii="Segoe Print" w:hAnsi="Segoe Print" w:eastAsia="Times New Roman" w:cs="Times New Roman"/>
          <w:color w:val="000000"/>
          <w:sz w:val="18"/>
          <w:szCs w:val="18"/>
          <w:lang w:eastAsia="fr-FR"/>
        </w:rPr>
      </w:pPr>
      <w:r>
        <w:rPr>
          <w:rFonts w:eastAsia="Times New Roman" w:cs="Times New Roman" w:ascii="Segoe Print" w:hAnsi="Segoe Print"/>
          <w:b/>
          <w:color w:val="000000"/>
          <w:sz w:val="18"/>
          <w:szCs w:val="18"/>
          <w:u w:val="single"/>
          <w:lang w:eastAsia="fr-FR"/>
        </w:rPr>
        <w:t>Le 1</w:t>
      </w:r>
      <w:r>
        <w:rPr>
          <w:rFonts w:eastAsia="Times New Roman" w:cs="Times New Roman" w:ascii="Segoe Print" w:hAnsi="Segoe Print"/>
          <w:b/>
          <w:color w:val="000000"/>
          <w:sz w:val="18"/>
          <w:szCs w:val="18"/>
          <w:u w:val="single"/>
          <w:vertAlign w:val="superscript"/>
          <w:lang w:eastAsia="fr-FR"/>
        </w:rPr>
        <w:t>er</w:t>
      </w:r>
      <w:r>
        <w:rPr>
          <w:rFonts w:eastAsia="Times New Roman" w:cs="Times New Roman" w:ascii="Segoe Print" w:hAnsi="Segoe Print"/>
          <w:b/>
          <w:color w:val="000000"/>
          <w:sz w:val="18"/>
          <w:szCs w:val="18"/>
          <w:u w:val="single"/>
          <w:lang w:eastAsia="fr-FR"/>
        </w:rPr>
        <w:t> rendez-vous pédagogique pratique</w:t>
      </w:r>
      <w:r>
        <w:rPr>
          <w:rFonts w:eastAsia="Times New Roman" w:cs="Times New Roman" w:ascii="Segoe Print" w:hAnsi="Segoe Print"/>
          <w:color w:val="000000"/>
          <w:sz w:val="18"/>
          <w:szCs w:val="18"/>
          <w:lang w:eastAsia="fr-FR"/>
        </w:rPr>
        <w:t xml:space="preserve"> se déroule sur 1 heure de conduite avec l’élève, son accompagnateur et l’enseignant, il a pour but de faire un bilan de la progression et de l’autonomie de l’élève.</w:t>
      </w:r>
    </w:p>
    <w:p>
      <w:pPr>
        <w:pStyle w:val="Normal"/>
        <w:shd w:val="clear" w:color="auto" w:fill="FFFFFF"/>
        <w:tabs>
          <w:tab w:val="clear" w:pos="708"/>
          <w:tab w:val="left" w:pos="12191" w:leader="none"/>
        </w:tabs>
        <w:spacing w:lineRule="auto" w:line="240" w:beforeAutospacing="1" w:afterAutospacing="1"/>
        <w:ind w:left="7088"/>
        <w:jc w:val="both"/>
        <w:rPr>
          <w:rFonts w:ascii="Segoe Print" w:hAnsi="Segoe Print" w:eastAsia="Times New Roman" w:cs="Times New Roman"/>
          <w:color w:val="000000"/>
          <w:sz w:val="18"/>
          <w:szCs w:val="18"/>
          <w:lang w:eastAsia="fr-FR"/>
        </w:rPr>
      </w:pPr>
      <w:r>
        <w:rPr>
          <w:rFonts w:eastAsia="Times New Roman" w:cs="Times New Roman" w:ascii="Segoe Print" w:hAnsi="Segoe Print"/>
          <w:b/>
          <w:color w:val="000000"/>
          <w:sz w:val="18"/>
          <w:szCs w:val="18"/>
          <w:u w:val="single"/>
          <w:lang w:eastAsia="fr-FR"/>
        </w:rPr>
        <w:t>Le 2</w:t>
      </w:r>
      <w:r>
        <w:rPr>
          <w:rFonts w:eastAsia="Times New Roman" w:cs="Times New Roman" w:ascii="Segoe Print" w:hAnsi="Segoe Print"/>
          <w:b/>
          <w:color w:val="000000"/>
          <w:sz w:val="18"/>
          <w:szCs w:val="18"/>
          <w:u w:val="single"/>
          <w:vertAlign w:val="superscript"/>
          <w:lang w:eastAsia="fr-FR"/>
        </w:rPr>
        <w:t>eme</w:t>
      </w:r>
      <w:r>
        <w:rPr>
          <w:rFonts w:eastAsia="Times New Roman" w:cs="Times New Roman" w:ascii="Segoe Print" w:hAnsi="Segoe Print"/>
          <w:b/>
          <w:color w:val="000000"/>
          <w:sz w:val="18"/>
          <w:szCs w:val="18"/>
          <w:u w:val="single"/>
          <w:lang w:eastAsia="fr-FR"/>
        </w:rPr>
        <w:t> rendez-vous pédagogique théorique</w:t>
      </w:r>
      <w:r>
        <w:rPr>
          <w:rFonts w:eastAsia="Times New Roman" w:cs="Times New Roman" w:ascii="Segoe Print" w:hAnsi="Segoe Print"/>
          <w:color w:val="000000"/>
          <w:sz w:val="18"/>
          <w:szCs w:val="18"/>
          <w:lang w:eastAsia="fr-FR"/>
        </w:rPr>
        <w:t xml:space="preserve"> a lieu après 3 000 km parcourus. C’est également un rendez-vous collectif de 2 heures. Le permis étant proche, l’enseignant explique le déroulement du permis, il vérifie que le livret d’apprentissage est à jour. C’est un réel atout pour se préparer aux conditions de l’examen.</w:t>
      </w:r>
    </w:p>
    <w:p>
      <w:pPr>
        <w:pStyle w:val="Normal"/>
        <w:shd w:val="clear" w:color="auto" w:fill="FFFFFF"/>
        <w:tabs>
          <w:tab w:val="clear" w:pos="708"/>
          <w:tab w:val="left" w:pos="12191" w:leader="none"/>
        </w:tabs>
        <w:spacing w:lineRule="auto" w:line="240" w:beforeAutospacing="1" w:afterAutospacing="1"/>
        <w:ind w:left="7088"/>
        <w:jc w:val="both"/>
        <w:rPr>
          <w:rFonts w:ascii="Segoe Print" w:hAnsi="Segoe Print" w:eastAsia="Times New Roman" w:cs="Times New Roman"/>
          <w:color w:val="000000"/>
          <w:sz w:val="18"/>
          <w:szCs w:val="18"/>
          <w:lang w:eastAsia="fr-FR"/>
        </w:rPr>
      </w:pPr>
      <w:r>
        <w:rPr>
          <w:rFonts w:eastAsia="Times New Roman" w:cs="Times New Roman" w:ascii="Segoe Print" w:hAnsi="Segoe Print"/>
          <w:b/>
          <w:color w:val="000000"/>
          <w:sz w:val="18"/>
          <w:szCs w:val="18"/>
          <w:u w:val="single"/>
          <w:lang w:eastAsia="fr-FR"/>
        </w:rPr>
        <w:t>Le 2</w:t>
      </w:r>
      <w:r>
        <w:rPr>
          <w:rFonts w:eastAsia="Times New Roman" w:cs="Times New Roman" w:ascii="Segoe Print" w:hAnsi="Segoe Print"/>
          <w:b/>
          <w:color w:val="000000"/>
          <w:sz w:val="18"/>
          <w:szCs w:val="18"/>
          <w:u w:val="single"/>
          <w:vertAlign w:val="superscript"/>
          <w:lang w:eastAsia="fr-FR"/>
        </w:rPr>
        <w:t>eme</w:t>
      </w:r>
      <w:r>
        <w:rPr>
          <w:rFonts w:eastAsia="Times New Roman" w:cs="Times New Roman" w:ascii="Segoe Print" w:hAnsi="Segoe Print"/>
          <w:b/>
          <w:color w:val="000000"/>
          <w:sz w:val="18"/>
          <w:szCs w:val="18"/>
          <w:u w:val="single"/>
          <w:lang w:eastAsia="fr-FR"/>
        </w:rPr>
        <w:t> rendez-vous pédagogique pratique</w:t>
      </w:r>
      <w:r>
        <w:rPr>
          <w:rFonts w:eastAsia="Times New Roman" w:cs="Times New Roman" w:ascii="Segoe Print" w:hAnsi="Segoe Print"/>
          <w:color w:val="000000"/>
          <w:sz w:val="18"/>
          <w:szCs w:val="18"/>
          <w:lang w:eastAsia="fr-FR"/>
        </w:rPr>
        <w:t xml:space="preserve"> se déroule dans les mêmes conditions que le premier. Un examen blanc est réalisé et permet au moniteur de donner les derniers conseils avant le permis. Il préconisera le nombre d’heures de conduite nécessaire avec un enseignant, selon la progression et le travail de l’élève avec l’accompagnateur.</w:t>
      </w:r>
    </w:p>
    <w:p>
      <w:pPr>
        <w:pStyle w:val="Normal"/>
        <w:shd w:val="clear" w:color="auto" w:fill="FFFFFF"/>
        <w:spacing w:lineRule="auto" w:line="240" w:beforeAutospacing="1" w:afterAutospacing="1"/>
        <w:jc w:val="both"/>
        <w:rPr>
          <w:rFonts w:ascii="Segoe Print" w:hAnsi="Segoe Print" w:eastAsia="Times New Roman" w:cs="Times New Roman"/>
          <w:color w:val="000000"/>
          <w:sz w:val="20"/>
          <w:szCs w:val="20"/>
          <w:lang w:eastAsia="fr-FR"/>
        </w:rPr>
      </w:pPr>
      <w:r>
        <w:rPr>
          <w:rFonts w:ascii="Segoe Print" w:hAnsi="Segoe Print"/>
          <w:sz w:val="20"/>
          <w:szCs w:val="20"/>
        </w:rPr>
      </w:r>
    </w:p>
    <w:sectPr>
      <w:type w:val="nextPage"/>
      <w:pgSz w:orient="landscape" w:w="16838" w:h="11906"/>
      <w:pgMar w:left="1701" w:right="395" w:gutter="0" w:header="0" w:top="568"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Segoe Prin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41"/>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4e1649"/>
    <w:rPr>
      <w:rFonts w:ascii="Tahoma" w:hAnsi="Tahoma" w:cs="Tahoma"/>
      <w:sz w:val="16"/>
      <w:szCs w:val="16"/>
    </w:rPr>
  </w:style>
  <w:style w:type="character" w:styleId="En-tteCar" w:customStyle="1">
    <w:name w:val="En-tête Car"/>
    <w:basedOn w:val="DefaultParagraphFont"/>
    <w:uiPriority w:val="99"/>
    <w:qFormat/>
    <w:rsid w:val="008d473b"/>
    <w:rPr/>
  </w:style>
  <w:style w:type="character" w:styleId="PieddepageCar" w:customStyle="1">
    <w:name w:val="Pied de page Car"/>
    <w:basedOn w:val="DefaultParagraphFont"/>
    <w:uiPriority w:val="99"/>
    <w:qFormat/>
    <w:rsid w:val="008d473b"/>
    <w:rPr/>
  </w:style>
  <w:style w:type="paragraph" w:styleId="Titre">
    <w:name w:val="Titre"/>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TextedebullesCar"/>
    <w:uiPriority w:val="99"/>
    <w:semiHidden/>
    <w:unhideWhenUsed/>
    <w:qFormat/>
    <w:rsid w:val="004e1649"/>
    <w:pPr>
      <w:spacing w:lineRule="auto" w:line="240" w:before="0" w:after="0"/>
    </w:pPr>
    <w:rPr>
      <w:rFonts w:ascii="Tahoma" w:hAnsi="Tahoma" w:cs="Tahoma"/>
      <w:sz w:val="16"/>
      <w:szCs w:val="16"/>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8d473b"/>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8d473b"/>
    <w:pPr>
      <w:tabs>
        <w:tab w:val="clear" w:pos="708"/>
        <w:tab w:val="center" w:pos="4536" w:leader="none"/>
        <w:tab w:val="right" w:pos="9072" w:leader="none"/>
      </w:tabs>
      <w:spacing w:lineRule="auto" w:line="240" w:before="0" w:after="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62</TotalTime>
  <Application>LibreOffice/7.6.4.1$Windows_X86_64 LibreOffice_project/e19e193f88cd6c0525a17fb7a176ed8e6a3e2aa1</Application>
  <AppVersion>15.0000</AppVersion>
  <Pages>2</Pages>
  <Words>443</Words>
  <Characters>2322</Characters>
  <CharactersWithSpaces>2740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2019-06-04T13:11:00Z</dcterms:created>
  <dc:creator>auto ecole ast</dc:creator>
  <dc:description/>
  <dc:language>fr-FR</dc:language>
  <cp:lastModifiedBy/>
  <cp:lastPrinted>2019-06-15T09:15:00Z</cp:lastPrinted>
  <dcterms:modified xsi:type="dcterms:W3CDTF">2025-05-17T11:28:59Z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